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vertAlign w:val="baseline"/>
        </w:rPr>
        <w:drawing>
          <wp:inline distB="0" distT="0" distL="114300" distR="114300">
            <wp:extent cx="1069340" cy="106870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69340" cy="10687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1282700</wp:posOffset>
                </wp:positionH>
                <wp:positionV relativeFrom="paragraph">
                  <wp:posOffset>101600</wp:posOffset>
                </wp:positionV>
                <wp:extent cx="4124325" cy="1073845"/>
                <wp:effectExtent b="0" l="0" r="0" t="0"/>
                <wp:wrapNone/>
                <wp:docPr id="1" name=""/>
                <a:graphic>
                  <a:graphicData uri="http://schemas.microsoft.com/office/word/2010/wordprocessingShape">
                    <wps:wsp>
                      <wps:cNvSpPr/>
                      <wps:cNvPr id="2" name="Shape 2"/>
                      <wps:spPr>
                        <a:xfrm>
                          <a:off x="3288600" y="3322800"/>
                          <a:ext cx="4114800" cy="91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000000"/>
                                <w:sz w:val="36"/>
                                <w:vertAlign w:val="baseline"/>
                              </w:rPr>
                              <w:t xml:space="preserve">20</w:t>
                            </w:r>
                            <w:r w:rsidDel="00000000" w:rsidR="00000000" w:rsidRPr="00000000">
                              <w:rPr>
                                <w:rFonts w:ascii="Garamond" w:cs="Garamond" w:eastAsia="Garamond" w:hAnsi="Garamond"/>
                                <w:b w:val="1"/>
                                <w:i w:val="0"/>
                                <w:smallCaps w:val="0"/>
                                <w:strike w:val="0"/>
                                <w:color w:val="000000"/>
                                <w:sz w:val="36"/>
                                <w:vertAlign w:val="baseline"/>
                              </w:rPr>
                              <w:t xml:space="preserve">20-21</w:t>
                            </w:r>
                            <w:r w:rsidDel="00000000" w:rsidR="00000000" w:rsidRPr="00000000">
                              <w:rPr>
                                <w:rFonts w:ascii="Garamond" w:cs="Garamond" w:eastAsia="Garamond" w:hAnsi="Garamond"/>
                                <w:b w:val="1"/>
                                <w:i w:val="0"/>
                                <w:smallCaps w:val="0"/>
                                <w:strike w:val="0"/>
                                <w:color w:val="000000"/>
                                <w:sz w:val="36"/>
                                <w:vertAlign w:val="baseline"/>
                              </w:rPr>
                              <w:t xml:space="preserve"> Creekside Elementary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36"/>
                                <w:vertAlign w:val="baseline"/>
                              </w:rPr>
                            </w:r>
                            <w:r w:rsidDel="00000000" w:rsidR="00000000" w:rsidRPr="00000000">
                              <w:rPr>
                                <w:rFonts w:ascii="Garamond" w:cs="Garamond" w:eastAsia="Garamond" w:hAnsi="Garamond"/>
                                <w:b w:val="1"/>
                                <w:i w:val="0"/>
                                <w:smallCaps w:val="0"/>
                                <w:strike w:val="0"/>
                                <w:color w:val="000000"/>
                                <w:sz w:val="36"/>
                                <w:vertAlign w:val="baseline"/>
                              </w:rPr>
                              <w:t xml:space="preserve">Title I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0"/>
                                <w:i w:val="0"/>
                                <w:smallCaps w:val="0"/>
                                <w:strike w:val="0"/>
                                <w:color w:val="000000"/>
                                <w:sz w:val="36"/>
                                <w:vertAlign w:val="baseline"/>
                              </w:rPr>
                            </w:r>
                            <w:r w:rsidDel="00000000" w:rsidR="00000000" w:rsidRPr="00000000">
                              <w:rPr>
                                <w:rFonts w:ascii="Garamond" w:cs="Garamond" w:eastAsia="Garamond" w:hAnsi="Garamond"/>
                                <w:b w:val="1"/>
                                <w:i w:val="0"/>
                                <w:smallCaps w:val="0"/>
                                <w:strike w:val="0"/>
                                <w:color w:val="000000"/>
                                <w:sz w:val="36"/>
                                <w:vertAlign w:val="baseline"/>
                              </w:rPr>
                              <w:t xml:space="preserve">Parent Engagement Policy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1282700</wp:posOffset>
                </wp:positionH>
                <wp:positionV relativeFrom="paragraph">
                  <wp:posOffset>101600</wp:posOffset>
                </wp:positionV>
                <wp:extent cx="4124325" cy="107384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124325" cy="1073845"/>
                        </a:xfrm>
                        <a:prstGeom prst="rect"/>
                        <a:ln/>
                      </pic:spPr>
                    </pic:pic>
                  </a:graphicData>
                </a:graphic>
              </wp:anchor>
            </w:drawing>
          </mc:Fallback>
        </mc:AlternateContent>
      </w:r>
    </w:p>
    <w:p w:rsidR="00000000" w:rsidDel="00000000" w:rsidP="00000000" w:rsidRDefault="00000000" w:rsidRPr="00000000" w14:paraId="00000002">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03">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Section 1118 of the ESEA Waiver formally replacing ESEA requires the involvement of parents of participating children in the planning and implementation of District and School Title I projects.  Such programs, activities, and procedures shall be planned and implemented with meaningful consultation with parents of participating children.</w:t>
      </w:r>
    </w:p>
    <w:p w:rsidR="00000000" w:rsidDel="00000000" w:rsidP="00000000" w:rsidRDefault="00000000" w:rsidRPr="00000000" w14:paraId="00000004">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 involve parents in the policy process we will:</w:t>
      </w:r>
      <w:r w:rsidDel="00000000" w:rsidR="00000000" w:rsidRPr="00000000">
        <w:rPr>
          <w:rtl w:val="0"/>
        </w:rPr>
      </w:r>
    </w:p>
    <w:p w:rsidR="00000000" w:rsidDel="00000000" w:rsidP="00000000" w:rsidRDefault="00000000" w:rsidRPr="00000000" w14:paraId="00000006">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Encourage all parents to attend the first PTA meeting, held at the beginning of the year, to learn about Creekside’s participation in Title I, the requirements of the Title I program, and your rights as parents to be involved.</w:t>
      </w:r>
      <w:r w:rsidDel="00000000" w:rsidR="00000000" w:rsidRPr="00000000">
        <w:rPr>
          <w:rtl w:val="0"/>
        </w:rPr>
      </w:r>
    </w:p>
    <w:p w:rsidR="00000000" w:rsidDel="00000000" w:rsidP="00000000" w:rsidRDefault="00000000" w:rsidRPr="00000000" w14:paraId="00000007">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Hold Title I Parent Involvement meetings at different times and on different days, and may provide transportation, child care, or home visits to accommodate the scheduling needs of our parents.</w:t>
      </w:r>
      <w:r w:rsidDel="00000000" w:rsidR="00000000" w:rsidRPr="00000000">
        <w:rPr>
          <w:rtl w:val="0"/>
        </w:rPr>
      </w:r>
    </w:p>
    <w:p w:rsidR="00000000" w:rsidDel="00000000" w:rsidP="00000000" w:rsidRDefault="00000000" w:rsidRPr="00000000" w14:paraId="00000008">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Involve parents in an organized, ongoing, and timely way in the planning, review, and improvement of Creekside’s Title I programs, including the planning, review, and improvement of the school parental involvement policy and the joint development of the schoolwide program plan.</w:t>
      </w:r>
      <w:r w:rsidDel="00000000" w:rsidR="00000000" w:rsidRPr="00000000">
        <w:rPr>
          <w:rtl w:val="0"/>
        </w:rPr>
      </w:r>
    </w:p>
    <w:p w:rsidR="00000000" w:rsidDel="00000000" w:rsidP="00000000" w:rsidRDefault="00000000" w:rsidRPr="00000000" w14:paraId="00000009">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Provide parents with timely information about Title I programs, a description and explanation of the curriculum in use at Creekside, the forms of academic assessment used to measure student progress, and the proficiency levels students are expected to meet.</w:t>
      </w:r>
      <w:r w:rsidDel="00000000" w:rsidR="00000000" w:rsidRPr="00000000">
        <w:rPr>
          <w:rtl w:val="0"/>
        </w:rPr>
      </w:r>
    </w:p>
    <w:p w:rsidR="00000000" w:rsidDel="00000000" w:rsidP="00000000" w:rsidRDefault="00000000" w:rsidRPr="00000000" w14:paraId="0000000A">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Upon request, provide parents with opportunities for regular meetings to formulate suggestions and to participate, as appropriate, in decisions relating to the education of their children, and respond to suggestions as soon as possible.</w:t>
      </w:r>
      <w:r w:rsidDel="00000000" w:rsidR="00000000" w:rsidRPr="00000000">
        <w:rPr>
          <w:rtl w:val="0"/>
        </w:rPr>
      </w:r>
    </w:p>
    <w:p w:rsidR="00000000" w:rsidDel="00000000" w:rsidP="00000000" w:rsidRDefault="00000000" w:rsidRPr="00000000" w14:paraId="0000000B">
      <w:pPr>
        <w:numPr>
          <w:ilvl w:val="0"/>
          <w:numId w:val="2"/>
        </w:numPr>
        <w:ind w:left="360"/>
        <w:rPr>
          <w:rFonts w:ascii="Garamond" w:cs="Garamond" w:eastAsia="Garamond" w:hAnsi="Garamond"/>
          <w:u w:val="none"/>
          <w:vertAlign w:val="baseline"/>
        </w:rPr>
      </w:pPr>
      <w:r w:rsidDel="00000000" w:rsidR="00000000" w:rsidRPr="00000000">
        <w:rPr>
          <w:rFonts w:ascii="Garamond" w:cs="Garamond" w:eastAsia="Garamond" w:hAnsi="Garamond"/>
          <w:vertAlign w:val="baseline"/>
          <w:rtl w:val="0"/>
        </w:rPr>
        <w:t xml:space="preserve">If Creekside’s Schoolwide program plan is not satisfactory to the parents, we are required to submit any parent comments on the plan to Pitt County Schools Federal Programs Office.</w:t>
      </w:r>
      <w:r w:rsidDel="00000000" w:rsidR="00000000" w:rsidRPr="00000000">
        <w:rPr>
          <w:rtl w:val="0"/>
        </w:rPr>
      </w:r>
    </w:p>
    <w:p w:rsidR="00000000" w:rsidDel="00000000" w:rsidP="00000000" w:rsidRDefault="00000000" w:rsidRPr="00000000" w14:paraId="0000000C">
      <w:pP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0D">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 share responsibilities for high student academic achievement we will:</w:t>
      </w:r>
      <w:r w:rsidDel="00000000" w:rsidR="00000000" w:rsidRPr="00000000">
        <w:rPr>
          <w:rtl w:val="0"/>
        </w:rPr>
      </w:r>
    </w:p>
    <w:p w:rsidR="00000000" w:rsidDel="00000000" w:rsidP="00000000" w:rsidRDefault="00000000" w:rsidRPr="00000000" w14:paraId="0000000E">
      <w:pPr>
        <w:numPr>
          <w:ilvl w:val="0"/>
          <w:numId w:val="3"/>
        </w:numPr>
        <w:ind w:left="360" w:hanging="360"/>
        <w:rPr>
          <w:b w:val="0"/>
        </w:rPr>
      </w:pPr>
      <w:r w:rsidDel="00000000" w:rsidR="00000000" w:rsidRPr="00000000">
        <w:rPr>
          <w:rFonts w:ascii="Garamond" w:cs="Garamond" w:eastAsia="Garamond" w:hAnsi="Garamond"/>
          <w:vertAlign w:val="baseline"/>
          <w:rtl w:val="0"/>
        </w:rPr>
        <w:t xml:space="preserve">Develop with parents, a school-parent compact that outlines how parents, school staff, and students will share responsibility for improved student academic achievement.</w:t>
      </w:r>
      <w:r w:rsidDel="00000000" w:rsidR="00000000" w:rsidRPr="00000000">
        <w:rPr>
          <w:rtl w:val="0"/>
        </w:rPr>
      </w:r>
    </w:p>
    <w:p w:rsidR="00000000" w:rsidDel="00000000" w:rsidP="00000000" w:rsidRDefault="00000000" w:rsidRPr="00000000" w14:paraId="0000000F">
      <w:pPr>
        <w:numPr>
          <w:ilvl w:val="0"/>
          <w:numId w:val="3"/>
        </w:numPr>
        <w:ind w:left="360" w:hanging="360"/>
        <w:rPr>
          <w:b w:val="0"/>
        </w:rPr>
      </w:pPr>
      <w:r w:rsidDel="00000000" w:rsidR="00000000" w:rsidRPr="00000000">
        <w:rPr>
          <w:rFonts w:ascii="Garamond" w:cs="Garamond" w:eastAsia="Garamond" w:hAnsi="Garamond"/>
          <w:vertAlign w:val="baseline"/>
          <w:rtl w:val="0"/>
        </w:rPr>
        <w:t xml:space="preserve">Help parents create a supportive and effective learning environment at home by providing information on the importance of attendance, homework completion and the positive use of extracurricular time; limiting time spent watching television and playing video games; and volunteering in their child’s classroom and participating in decisions relating to the education of their children.</w:t>
      </w:r>
      <w:r w:rsidDel="00000000" w:rsidR="00000000" w:rsidRPr="00000000">
        <w:rPr>
          <w:rtl w:val="0"/>
        </w:rPr>
      </w:r>
    </w:p>
    <w:p w:rsidR="00000000" w:rsidDel="00000000" w:rsidP="00000000" w:rsidRDefault="00000000" w:rsidRPr="00000000" w14:paraId="00000010">
      <w:pPr>
        <w:numPr>
          <w:ilvl w:val="0"/>
          <w:numId w:val="3"/>
        </w:numPr>
        <w:ind w:left="360" w:hanging="360"/>
        <w:rPr>
          <w:b w:val="0"/>
        </w:rPr>
      </w:pPr>
      <w:r w:rsidDel="00000000" w:rsidR="00000000" w:rsidRPr="00000000">
        <w:rPr>
          <w:rFonts w:ascii="Garamond" w:cs="Garamond" w:eastAsia="Garamond" w:hAnsi="Garamond"/>
          <w:vertAlign w:val="baseline"/>
          <w:rtl w:val="0"/>
        </w:rPr>
        <w:t xml:space="preserve">Address the importance of communication between teachers and parents through parent-teacher conferences, progress reports, and provide reasonable access to staff, opportunities to volunteer and participate in their child’s class, and observe classroom activities.</w:t>
      </w:r>
      <w:r w:rsidDel="00000000" w:rsidR="00000000" w:rsidRPr="00000000">
        <w:rPr>
          <w:rtl w:val="0"/>
        </w:rPr>
      </w:r>
    </w:p>
    <w:p w:rsidR="00000000" w:rsidDel="00000000" w:rsidP="00000000" w:rsidRDefault="00000000" w:rsidRPr="00000000" w14:paraId="00000011">
      <w:pPr>
        <w:ind w:left="360" w:firstLine="0"/>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12">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 build capacity for Engagement we will:</w:t>
      </w:r>
      <w:r w:rsidDel="00000000" w:rsidR="00000000" w:rsidRPr="00000000">
        <w:rPr>
          <w:rtl w:val="0"/>
        </w:rPr>
      </w:r>
    </w:p>
    <w:p w:rsidR="00000000" w:rsidDel="00000000" w:rsidP="00000000" w:rsidRDefault="00000000" w:rsidRPr="00000000" w14:paraId="00000013">
      <w:pPr>
        <w:numPr>
          <w:ilvl w:val="0"/>
          <w:numId w:val="4"/>
        </w:numPr>
        <w:ind w:left="360" w:hanging="360"/>
        <w:rPr>
          <w:b w:val="0"/>
        </w:rPr>
      </w:pPr>
      <w:r w:rsidDel="00000000" w:rsidR="00000000" w:rsidRPr="00000000">
        <w:rPr>
          <w:rFonts w:ascii="Garamond" w:cs="Garamond" w:eastAsia="Garamond" w:hAnsi="Garamond"/>
          <w:vertAlign w:val="baseline"/>
          <w:rtl w:val="0"/>
        </w:rPr>
        <w:t xml:space="preserve">Ensure effective engagement of parents and support partnerships between Creekside, our parents, and our community to improve student academic achievement.</w:t>
      </w:r>
      <w:r w:rsidDel="00000000" w:rsidR="00000000" w:rsidRPr="00000000">
        <w:rPr>
          <w:rtl w:val="0"/>
        </w:rPr>
      </w:r>
    </w:p>
    <w:p w:rsidR="00000000" w:rsidDel="00000000" w:rsidP="00000000" w:rsidRDefault="00000000" w:rsidRPr="00000000" w14:paraId="00000014">
      <w:pPr>
        <w:numPr>
          <w:ilvl w:val="0"/>
          <w:numId w:val="4"/>
        </w:numPr>
        <w:ind w:left="360" w:hanging="360"/>
        <w:rPr>
          <w:b w:val="0"/>
        </w:rPr>
      </w:pPr>
      <w:r w:rsidDel="00000000" w:rsidR="00000000" w:rsidRPr="00000000">
        <w:rPr>
          <w:rFonts w:ascii="Garamond" w:cs="Garamond" w:eastAsia="Garamond" w:hAnsi="Garamond"/>
          <w:vertAlign w:val="baseline"/>
          <w:rtl w:val="0"/>
        </w:rPr>
        <w:t xml:space="preserve">Provide assistance to parents in understanding topics such as the State’s academic content standards, the State’s student academic standards, State and Local assessments, the requirements of Title I, and how to monitor your child’s progress and work with educators to improve the achievement of your children.</w:t>
      </w:r>
      <w:r w:rsidDel="00000000" w:rsidR="00000000" w:rsidRPr="00000000">
        <w:rPr>
          <w:rtl w:val="0"/>
        </w:rPr>
      </w:r>
    </w:p>
    <w:p w:rsidR="00000000" w:rsidDel="00000000" w:rsidP="00000000" w:rsidRDefault="00000000" w:rsidRPr="00000000" w14:paraId="00000015">
      <w:pPr>
        <w:numPr>
          <w:ilvl w:val="0"/>
          <w:numId w:val="4"/>
        </w:numPr>
        <w:ind w:left="360" w:hanging="360"/>
        <w:rPr>
          <w:b w:val="0"/>
        </w:rPr>
      </w:pPr>
      <w:r w:rsidDel="00000000" w:rsidR="00000000" w:rsidRPr="00000000">
        <w:rPr>
          <w:rFonts w:ascii="Garamond" w:cs="Garamond" w:eastAsia="Garamond" w:hAnsi="Garamond"/>
          <w:vertAlign w:val="baseline"/>
          <w:rtl w:val="0"/>
        </w:rPr>
        <w:t xml:space="preserve">Provide parents with materials and training, such as literacy materials and technology training, to help them work with their children to improve their achievement, and to foster parental engagement.</w:t>
      </w:r>
      <w:r w:rsidDel="00000000" w:rsidR="00000000" w:rsidRPr="00000000">
        <w:rPr>
          <w:rtl w:val="0"/>
        </w:rPr>
      </w:r>
    </w:p>
    <w:p w:rsidR="00000000" w:rsidDel="00000000" w:rsidP="00000000" w:rsidRDefault="00000000" w:rsidRPr="00000000" w14:paraId="00000016">
      <w:pPr>
        <w:numPr>
          <w:ilvl w:val="0"/>
          <w:numId w:val="4"/>
        </w:numPr>
        <w:ind w:left="360" w:hanging="360"/>
        <w:rPr>
          <w:b w:val="0"/>
        </w:rPr>
      </w:pPr>
      <w:r w:rsidDel="00000000" w:rsidR="00000000" w:rsidRPr="00000000">
        <w:rPr>
          <w:rFonts w:ascii="Garamond" w:cs="Garamond" w:eastAsia="Garamond" w:hAnsi="Garamond"/>
          <w:vertAlign w:val="baseline"/>
          <w:rtl w:val="0"/>
        </w:rPr>
        <w:t xml:space="preserve">Educate teachers and school staff about the value of the contributions of parents; how to reach out to, communicate with, and work with parents as equal partners; implement and coordinate parent programs; and build ties between the parents, the school, and the community.</w:t>
      </w:r>
      <w:r w:rsidDel="00000000" w:rsidR="00000000" w:rsidRPr="00000000">
        <w:rPr>
          <w:rtl w:val="0"/>
        </w:rPr>
      </w:r>
    </w:p>
    <w:p w:rsidR="00000000" w:rsidDel="00000000" w:rsidP="00000000" w:rsidRDefault="00000000" w:rsidRPr="00000000" w14:paraId="00000017">
      <w:pPr>
        <w:numPr>
          <w:ilvl w:val="0"/>
          <w:numId w:val="4"/>
        </w:numPr>
        <w:ind w:left="360" w:hanging="360"/>
        <w:rPr>
          <w:b w:val="0"/>
        </w:rPr>
      </w:pPr>
      <w:r w:rsidDel="00000000" w:rsidR="00000000" w:rsidRPr="00000000">
        <w:rPr>
          <w:rFonts w:ascii="Garamond" w:cs="Garamond" w:eastAsia="Garamond" w:hAnsi="Garamond"/>
          <w:vertAlign w:val="baseline"/>
          <w:rtl w:val="0"/>
        </w:rPr>
        <w:t xml:space="preserve">Coordinate and integrate Title I parent programs and activities with other programs, and conduct activities and provide resources that encourage and support parents in more fully participating in the education of their children.</w:t>
      </w:r>
      <w:r w:rsidDel="00000000" w:rsidR="00000000" w:rsidRPr="00000000">
        <w:rPr>
          <w:rtl w:val="0"/>
        </w:rPr>
      </w:r>
    </w:p>
    <w:p w:rsidR="00000000" w:rsidDel="00000000" w:rsidP="00000000" w:rsidRDefault="00000000" w:rsidRPr="00000000" w14:paraId="00000018">
      <w:pPr>
        <w:numPr>
          <w:ilvl w:val="0"/>
          <w:numId w:val="4"/>
        </w:numPr>
        <w:ind w:left="360" w:hanging="360"/>
        <w:rPr>
          <w:b w:val="0"/>
        </w:rPr>
      </w:pPr>
      <w:r w:rsidDel="00000000" w:rsidR="00000000" w:rsidRPr="00000000">
        <w:rPr>
          <w:rFonts w:ascii="Garamond" w:cs="Garamond" w:eastAsia="Garamond" w:hAnsi="Garamond"/>
          <w:vertAlign w:val="baseline"/>
          <w:rtl w:val="0"/>
        </w:rPr>
        <w:t xml:space="preserve">Ensure that information related to school and parent programs, meetings, and other activities is sent to parents in a format and to the extent practicable, in a language the parents can understand.</w:t>
      </w:r>
      <w:r w:rsidDel="00000000" w:rsidR="00000000" w:rsidRPr="00000000">
        <w:rPr>
          <w:rtl w:val="0"/>
        </w:rPr>
      </w:r>
    </w:p>
    <w:p w:rsidR="00000000" w:rsidDel="00000000" w:rsidP="00000000" w:rsidRDefault="00000000" w:rsidRPr="00000000" w14:paraId="00000019">
      <w:pPr>
        <w:numPr>
          <w:ilvl w:val="0"/>
          <w:numId w:val="4"/>
        </w:numPr>
        <w:ind w:left="360" w:hanging="360"/>
        <w:rPr>
          <w:b w:val="0"/>
        </w:rPr>
      </w:pPr>
      <w:r w:rsidDel="00000000" w:rsidR="00000000" w:rsidRPr="00000000">
        <w:rPr>
          <w:rFonts w:ascii="Garamond" w:cs="Garamond" w:eastAsia="Garamond" w:hAnsi="Garamond"/>
          <w:vertAlign w:val="baseline"/>
          <w:rtl w:val="0"/>
        </w:rPr>
        <w:t xml:space="preserve">Provide other reasonable support for parental involvement activities as requested.</w:t>
      </w:r>
      <w:r w:rsidDel="00000000" w:rsidR="00000000" w:rsidRPr="00000000">
        <w:rPr>
          <w:rtl w:val="0"/>
        </w:rPr>
      </w:r>
    </w:p>
    <w:p w:rsidR="00000000" w:rsidDel="00000000" w:rsidP="00000000" w:rsidRDefault="00000000" w:rsidRPr="00000000" w14:paraId="0000001A">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B">
      <w:pPr>
        <w:rPr>
          <w:rFonts w:ascii="Garamond" w:cs="Garamond" w:eastAsia="Garamond" w:hAnsi="Garamond"/>
          <w:b w:val="0"/>
          <w:vertAlign w:val="baseline"/>
        </w:rPr>
      </w:pPr>
      <w:r w:rsidDel="00000000" w:rsidR="00000000" w:rsidRPr="00000000">
        <w:rPr>
          <w:rFonts w:ascii="Garamond" w:cs="Garamond" w:eastAsia="Garamond" w:hAnsi="Garamond"/>
          <w:b w:val="1"/>
          <w:vertAlign w:val="baseline"/>
          <w:rtl w:val="0"/>
        </w:rPr>
        <w:t xml:space="preserve">To be accessible to all parents we will:</w:t>
      </w:r>
      <w:r w:rsidDel="00000000" w:rsidR="00000000" w:rsidRPr="00000000">
        <w:rPr>
          <w:rtl w:val="0"/>
        </w:rPr>
      </w:r>
    </w:p>
    <w:p w:rsidR="00000000" w:rsidDel="00000000" w:rsidP="00000000" w:rsidRDefault="00000000" w:rsidRPr="00000000" w14:paraId="0000001C">
      <w:pPr>
        <w:numPr>
          <w:ilvl w:val="0"/>
          <w:numId w:val="1"/>
        </w:numPr>
        <w:ind w:left="360" w:hanging="360"/>
        <w:rPr/>
      </w:pPr>
      <w:r w:rsidDel="00000000" w:rsidR="00000000" w:rsidRPr="00000000">
        <w:rPr>
          <w:rFonts w:ascii="Garamond" w:cs="Garamond" w:eastAsia="Garamond" w:hAnsi="Garamond"/>
          <w:vertAlign w:val="baseline"/>
          <w:rtl w:val="0"/>
        </w:rPr>
        <w:t xml:space="preserve">Provide full opportunities for the participation of parents with limited English proficiency, parents with disabilities, and parents of migratory children.</w:t>
      </w:r>
    </w:p>
    <w:p w:rsidR="00000000" w:rsidDel="00000000" w:rsidP="00000000" w:rsidRDefault="00000000" w:rsidRPr="00000000" w14:paraId="0000001D">
      <w:pPr>
        <w:numPr>
          <w:ilvl w:val="0"/>
          <w:numId w:val="1"/>
        </w:numPr>
        <w:ind w:left="360" w:hanging="360"/>
        <w:rPr/>
      </w:pPr>
      <w:r w:rsidDel="00000000" w:rsidR="00000000" w:rsidRPr="00000000">
        <w:rPr>
          <w:rFonts w:ascii="Garamond" w:cs="Garamond" w:eastAsia="Garamond" w:hAnsi="Garamond"/>
          <w:vertAlign w:val="baseline"/>
          <w:rtl w:val="0"/>
        </w:rPr>
        <w:t xml:space="preserve">Provide information related to Pitt County Schools, Creekside, plans, meeting notices, report cards, and other accountability information in a format, and to the extent practicable, in a language that parents understand.</w:t>
      </w:r>
    </w:p>
    <w:p w:rsidR="00000000" w:rsidDel="00000000" w:rsidP="00000000" w:rsidRDefault="00000000" w:rsidRPr="00000000" w14:paraId="0000001E">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1F">
      <w:pPr>
        <w:pBdr>
          <w:top w:color="000000" w:space="1" w:sz="4" w:val="single"/>
        </w:pBdr>
        <w:rPr>
          <w:rFonts w:ascii="Garamond" w:cs="Garamond" w:eastAsia="Garamond" w:hAnsi="Garamond"/>
          <w:b w:val="0"/>
          <w:vertAlign w:val="baseline"/>
        </w:rPr>
      </w:pPr>
      <w:r w:rsidDel="00000000" w:rsidR="00000000" w:rsidRPr="00000000">
        <w:rPr>
          <w:rtl w:val="0"/>
        </w:rPr>
      </w:r>
    </w:p>
    <w:p w:rsidR="00000000" w:rsidDel="00000000" w:rsidP="00000000" w:rsidRDefault="00000000" w:rsidRPr="00000000" w14:paraId="00000020">
      <w:pPr>
        <w:rPr>
          <w:rFonts w:ascii="Garamond" w:cs="Garamond" w:eastAsia="Garamond" w:hAnsi="Garamond"/>
          <w:b w:val="0"/>
          <w:sz w:val="28"/>
          <w:szCs w:val="28"/>
          <w:vertAlign w:val="baseline"/>
        </w:rPr>
      </w:pPr>
      <w:r w:rsidDel="00000000" w:rsidR="00000000" w:rsidRPr="00000000">
        <w:rPr>
          <w:rFonts w:ascii="Garamond" w:cs="Garamond" w:eastAsia="Garamond" w:hAnsi="Garamond"/>
          <w:b w:val="1"/>
          <w:sz w:val="28"/>
          <w:szCs w:val="28"/>
          <w:vertAlign w:val="baseline"/>
          <w:rtl w:val="0"/>
        </w:rPr>
        <w:t xml:space="preserve">Creekside Elementary School Title I Program Description:</w:t>
      </w:r>
      <w:r w:rsidDel="00000000" w:rsidR="00000000" w:rsidRPr="00000000">
        <w:rPr>
          <w:rtl w:val="0"/>
        </w:rPr>
      </w:r>
    </w:p>
    <w:p w:rsidR="00000000" w:rsidDel="00000000" w:rsidP="00000000" w:rsidRDefault="00000000" w:rsidRPr="00000000" w14:paraId="00000021">
      <w:pPr>
        <w:rPr>
          <w:rFonts w:ascii="Garamond" w:cs="Garamond" w:eastAsia="Garamond" w:hAnsi="Garamond"/>
          <w:b w:val="0"/>
          <w:sz w:val="28"/>
          <w:szCs w:val="28"/>
          <w:vertAlign w:val="baseline"/>
        </w:rPr>
      </w:pPr>
      <w:r w:rsidDel="00000000" w:rsidR="00000000" w:rsidRPr="00000000">
        <w:rPr>
          <w:rtl w:val="0"/>
        </w:rPr>
      </w:r>
    </w:p>
    <w:p w:rsidR="00000000" w:rsidDel="00000000" w:rsidP="00000000" w:rsidRDefault="00000000" w:rsidRPr="00000000" w14:paraId="00000022">
      <w:pPr>
        <w:rPr>
          <w:rFonts w:ascii="Garamond" w:cs="Garamond" w:eastAsia="Garamond" w:hAnsi="Garamond"/>
          <w:vertAlign w:val="baseline"/>
        </w:rPr>
      </w:pPr>
      <w:r w:rsidDel="00000000" w:rsidR="00000000" w:rsidRPr="00000000">
        <w:rPr>
          <w:rFonts w:ascii="Garamond" w:cs="Garamond" w:eastAsia="Garamond" w:hAnsi="Garamond"/>
          <w:vertAlign w:val="baseline"/>
          <w:rtl w:val="0"/>
        </w:rPr>
        <w:t xml:space="preserve">20</w:t>
      </w:r>
      <w:r w:rsidDel="00000000" w:rsidR="00000000" w:rsidRPr="00000000">
        <w:rPr>
          <w:rFonts w:ascii="Garamond" w:cs="Garamond" w:eastAsia="Garamond" w:hAnsi="Garamond"/>
          <w:rtl w:val="0"/>
        </w:rPr>
        <w:t xml:space="preserve">20-21</w:t>
      </w:r>
      <w:r w:rsidDel="00000000" w:rsidR="00000000" w:rsidRPr="00000000">
        <w:rPr>
          <w:rFonts w:ascii="Garamond" w:cs="Garamond" w:eastAsia="Garamond" w:hAnsi="Garamond"/>
          <w:vertAlign w:val="baseline"/>
          <w:rtl w:val="0"/>
        </w:rPr>
        <w:t xml:space="preserve"> - Creekside Elementary School is a Schoolwide Title I school.  Title 1 funds are used to employ reading remediation teachers who provide supplemental literacy support for students.  A portion of the Title 1 funds are used to support parental involvement activities. </w:t>
      </w:r>
    </w:p>
    <w:p w:rsidR="00000000" w:rsidDel="00000000" w:rsidP="00000000" w:rsidRDefault="00000000" w:rsidRPr="00000000" w14:paraId="00000023">
      <w:pPr>
        <w:rPr>
          <w:rFonts w:ascii="Garamond" w:cs="Garamond" w:eastAsia="Garamond" w:hAnsi="Garamond"/>
          <w:vertAlign w:val="baseline"/>
        </w:rPr>
      </w:pPr>
      <w:r w:rsidDel="00000000" w:rsidR="00000000" w:rsidRPr="00000000">
        <w:rPr>
          <w:rtl w:val="0"/>
        </w:rPr>
      </w:r>
    </w:p>
    <w:p w:rsidR="00000000" w:rsidDel="00000000" w:rsidP="00000000" w:rsidRDefault="00000000" w:rsidRPr="00000000" w14:paraId="00000024">
      <w:pPr>
        <w:rPr>
          <w:rFonts w:ascii="Garamond" w:cs="Garamond" w:eastAsia="Garamond" w:hAnsi="Garamond"/>
          <w:sz w:val="28"/>
          <w:szCs w:val="28"/>
          <w:vertAlign w:val="baseline"/>
        </w:rPr>
      </w:pPr>
      <w:r w:rsidDel="00000000" w:rsidR="00000000" w:rsidRPr="00000000">
        <w:rPr>
          <w:rtl w:val="0"/>
        </w:rPr>
      </w:r>
    </w:p>
    <w:p w:rsidR="00000000" w:rsidDel="00000000" w:rsidP="00000000" w:rsidRDefault="00000000" w:rsidRPr="00000000" w14:paraId="00000025">
      <w:pPr>
        <w:rPr>
          <w:rFonts w:ascii="Garamond" w:cs="Garamond" w:eastAsia="Garamond" w:hAnsi="Garamond"/>
          <w:vertAlign w:val="baseline"/>
        </w:rPr>
      </w:pPr>
      <w:r w:rsidDel="00000000" w:rsidR="00000000" w:rsidRPr="00000000">
        <w:rPr>
          <w:rtl w:val="0"/>
        </w:rPr>
      </w:r>
    </w:p>
    <w:sectPr>
      <w:pgSz w:h="15840" w:w="12240"/>
      <w:pgMar w:bottom="1296" w:top="1296"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